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t>Report to Council</w:t>
      </w:r>
      <w:r>
        <w:rPr>
          <w:rFonts w:hint="default"/>
          <w:lang w:val="en-GB"/>
        </w:rPr>
        <w:t xml:space="preserve"> August</w:t>
      </w:r>
      <w:r>
        <w:t xml:space="preserve">  2024</w:t>
      </w:r>
    </w:p>
    <w:p>
      <w:pPr>
        <w:jc w:val="center"/>
      </w:pPr>
      <w:r>
        <w:t>Cllr Les Bayliss</w:t>
      </w:r>
    </w:p>
    <w:p>
      <w:pPr>
        <w:rPr>
          <w:b/>
          <w:bCs/>
        </w:rPr>
      </w:pPr>
      <w:r>
        <w:rPr>
          <w:b/>
          <w:bCs/>
        </w:rPr>
        <w:t>Emergency Planning</w:t>
      </w:r>
    </w:p>
    <w:p>
      <w:pPr>
        <w:rPr>
          <w:rFonts w:hint="default"/>
          <w:lang w:val="en-GB"/>
        </w:rPr>
      </w:pPr>
      <w:r>
        <w:t xml:space="preserve">Nothing </w:t>
      </w:r>
      <w:r>
        <w:rPr>
          <w:rFonts w:hint="default"/>
          <w:lang w:val="en-GB"/>
        </w:rPr>
        <w:t>to report.</w:t>
      </w:r>
    </w:p>
    <w:p>
      <w:pPr>
        <w:rPr>
          <w:b/>
          <w:bCs/>
        </w:rPr>
      </w:pPr>
      <w:r>
        <w:rPr>
          <w:b/>
          <w:bCs/>
        </w:rPr>
        <w:t>Risk Management</w:t>
      </w:r>
    </w:p>
    <w:p>
      <w:pPr>
        <w:rPr>
          <w:rFonts w:hint="default"/>
          <w:lang w:val="en-GB"/>
        </w:rPr>
      </w:pPr>
      <w:r>
        <w:rPr>
          <w:rFonts w:hint="default"/>
          <w:lang w:val="en-GB"/>
        </w:rPr>
        <w:t xml:space="preserve">Risk register amended to show completion of both the skate park and pump track. Reduction in scoring for Ingrams pavilion from 9 to 8 to reflect the completion of the construction, however still awaiting service connections. </w:t>
      </w:r>
    </w:p>
    <w:p>
      <w:pPr>
        <w:rPr>
          <w:b/>
          <w:bCs/>
        </w:rPr>
      </w:pPr>
      <w:r>
        <w:rPr>
          <w:rFonts w:hint="default"/>
          <w:b/>
          <w:bCs/>
          <w:lang w:val="en-GB"/>
        </w:rPr>
        <w:t>Heal</w:t>
      </w:r>
      <w:r>
        <w:rPr>
          <w:b/>
          <w:bCs/>
        </w:rPr>
        <w:t>th and Safety</w:t>
      </w:r>
    </w:p>
    <w:p>
      <w:pPr>
        <w:rPr>
          <w:rFonts w:hint="default"/>
          <w:lang w:val="en-GB"/>
        </w:rPr>
      </w:pPr>
      <w:r>
        <w:rPr>
          <w:rFonts w:hint="default"/>
          <w:lang w:val="en-GB"/>
        </w:rPr>
        <w:t>Amendments being made to risk No5 play Areas, in light of the work being carried out by the working group.</w:t>
      </w:r>
    </w:p>
    <w:p>
      <w:pPr>
        <w:rPr>
          <w:rFonts w:hint="default"/>
          <w:b/>
          <w:bCs/>
          <w:lang w:val="en-GB"/>
        </w:rPr>
      </w:pPr>
      <w:r>
        <w:rPr>
          <w:rFonts w:hint="default"/>
          <w:b/>
          <w:bCs/>
          <w:lang w:val="en-GB"/>
        </w:rPr>
        <w:t>Fire safety</w:t>
      </w:r>
    </w:p>
    <w:p>
      <w:pPr>
        <w:rPr>
          <w:rFonts w:hint="default"/>
          <w:b w:val="0"/>
          <w:bCs w:val="0"/>
          <w:lang w:val="en-GB"/>
        </w:rPr>
      </w:pPr>
      <w:r>
        <w:rPr>
          <w:rFonts w:hint="default"/>
          <w:b w:val="0"/>
          <w:bCs w:val="0"/>
          <w:lang w:val="en-GB"/>
        </w:rPr>
        <w:t>Work being carried out on amending the Younghayes Centre fire risk assessment to incorporate the shed structure housing the tramper vehicle. Fire risk assessment being prepared for the Ingrams Pavilion.</w:t>
      </w:r>
    </w:p>
    <w:p>
      <w:pPr>
        <w:rPr>
          <w:rFonts w:hint="default"/>
          <w:b/>
          <w:bCs/>
          <w:lang w:val="en-GB"/>
        </w:rPr>
      </w:pPr>
      <w:r>
        <w:rPr>
          <w:rFonts w:hint="default"/>
          <w:b/>
          <w:bCs/>
          <w:lang w:val="en-GB"/>
        </w:rPr>
        <w:t>Cranbrook Placemaking Committee</w:t>
      </w:r>
    </w:p>
    <w:p>
      <w:pPr>
        <w:rPr>
          <w:rFonts w:hint="default"/>
          <w:lang w:val="en-GB"/>
        </w:rPr>
      </w:pPr>
      <w:r>
        <w:t xml:space="preserve"> Meeting held on the </w:t>
      </w:r>
      <w:r>
        <w:rPr>
          <w:rFonts w:hint="default"/>
          <w:lang w:val="en-GB"/>
        </w:rPr>
        <w:t>1</w:t>
      </w:r>
      <w:r>
        <w:rPr>
          <w:rFonts w:hint="default"/>
          <w:vertAlign w:val="superscript"/>
          <w:lang w:val="en-GB"/>
        </w:rPr>
        <w:t>st</w:t>
      </w:r>
      <w:r>
        <w:rPr>
          <w:rFonts w:hint="default"/>
          <w:lang w:val="en-GB"/>
        </w:rPr>
        <w:t xml:space="preserve"> July</w:t>
      </w:r>
      <w:r>
        <w:t xml:space="preserve"> 2024 this meeting </w:t>
      </w:r>
      <w:r>
        <w:rPr>
          <w:rFonts w:hint="default"/>
          <w:lang w:val="en-GB"/>
        </w:rPr>
        <w:t>replaces the Cranbrook Strategic Delivery Group. The meeting is chaired by East Devon District Council, agenda items included, terms of reference, town centre master plan update, (delayed until October) and Cranbox. It was agreed at the meeting for the chairman to write to Morrisons requesting an update on opening. Minuets are available on the East Devon web site.</w:t>
      </w:r>
    </w:p>
    <w:p>
      <w:pPr>
        <w:rPr>
          <w:b/>
          <w:bCs/>
        </w:rPr>
      </w:pPr>
      <w:r>
        <w:rPr>
          <w:b/>
          <w:bCs/>
        </w:rPr>
        <w:t>Sports England Steering Group.</w:t>
      </w:r>
    </w:p>
    <w:p>
      <w:pPr>
        <w:rPr>
          <w:rFonts w:hint="default"/>
          <w:lang w:val="en-GB"/>
        </w:rPr>
      </w:pPr>
      <w:r>
        <w:t xml:space="preserve">Meeting held on the </w:t>
      </w:r>
      <w:r>
        <w:rPr>
          <w:rFonts w:hint="default"/>
          <w:lang w:val="en-GB"/>
        </w:rPr>
        <w:t>17</w:t>
      </w:r>
      <w:r>
        <w:rPr>
          <w:vertAlign w:val="superscript"/>
        </w:rPr>
        <w:t>th</w:t>
      </w:r>
      <w:r>
        <w:t xml:space="preserve"> J</w:t>
      </w:r>
      <w:r>
        <w:rPr>
          <w:rFonts w:hint="default"/>
          <w:lang w:val="en-GB"/>
        </w:rPr>
        <w:t>uly</w:t>
      </w:r>
      <w:r>
        <w:t xml:space="preserve"> 2024.</w:t>
      </w:r>
      <w:r>
        <w:rPr>
          <w:rFonts w:hint="default"/>
          <w:lang w:val="en-GB"/>
        </w:rPr>
        <w:t xml:space="preserve"> general discussion with regards to the Colour Run which was well attended and seen as a success. Report given to the committee with regards to the Country Park Green Flag award. Discussion over the opportunity of holding an official opening of the Pump Track, further meeting to take place later this month to discuss further.</w:t>
      </w:r>
      <w:bookmarkStart w:id="0" w:name="_GoBack"/>
      <w:bookmarkEnd w:id="0"/>
    </w:p>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C48"/>
    <w:rsid w:val="0019208D"/>
    <w:rsid w:val="00196FAE"/>
    <w:rsid w:val="00213568"/>
    <w:rsid w:val="002579EB"/>
    <w:rsid w:val="005A1B59"/>
    <w:rsid w:val="00685FB8"/>
    <w:rsid w:val="006A0A4E"/>
    <w:rsid w:val="007020FD"/>
    <w:rsid w:val="007C1C9E"/>
    <w:rsid w:val="00855B06"/>
    <w:rsid w:val="00953642"/>
    <w:rsid w:val="009B01D9"/>
    <w:rsid w:val="00AD73C5"/>
    <w:rsid w:val="00AE557B"/>
    <w:rsid w:val="00B52C48"/>
    <w:rsid w:val="00B9269D"/>
    <w:rsid w:val="00D154A8"/>
    <w:rsid w:val="00E1710D"/>
    <w:rsid w:val="00F90ABB"/>
    <w:rsid w:val="00FF7489"/>
    <w:rsid w:val="0B997A63"/>
    <w:rsid w:val="263C715B"/>
    <w:rsid w:val="4E0B29FB"/>
    <w:rsid w:val="6D1535F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GB"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148</Words>
  <Characters>849</Characters>
  <Lines>7</Lines>
  <Paragraphs>1</Paragraphs>
  <TotalTime>36</TotalTime>
  <ScaleCrop>false</ScaleCrop>
  <LinksUpToDate>false</LinksUpToDate>
  <CharactersWithSpaces>996</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2023-09-11T17:22:00Z</dcterms:created>
  <dc:creator>Leslie Bayliss</dc:creator>
  <cp:lastModifiedBy>WPS_1653992422</cp:lastModifiedBy>
  <dcterms:modified xsi:type="dcterms:W3CDTF">2024-08-08T07:07:51Z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2900D03E62F544D18429042C97A81411_12</vt:lpwstr>
  </property>
</Properties>
</file>